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1C4F" w14:textId="77777777" w:rsidR="0054423D" w:rsidRDefault="00883671">
      <w:pPr>
        <w:pStyle w:val="Heading1"/>
        <w:spacing w:before="71"/>
      </w:pPr>
      <w:r>
        <w:pict w14:anchorId="13A4336D">
          <v:group id="_x0000_s1046" style="position:absolute;left:0;text-align:left;margin-left:29pt;margin-top:1118pt;width:735pt;height:78pt;z-index:15733248;mso-position-horizontal-relative:page;mso-position-vertical-relative:page" coordorigin="580,22360" coordsize="14700,1560">
            <v:rect id="_x0000_s1049" style="position:absolute;left:1030;top:22360;width:45;height:945" fillcolor="#ccc" stroked="f"/>
            <v:rect id="_x0000_s1048" style="position:absolute;left:580;top:23305;width:14700;height:615" stroked="f"/>
            <v:shapetype id="_x0000_t202" coordsize="21600,21600" o:spt="202" path="m,l,21600r21600,l21600,xe">
              <v:stroke joinstyle="miter"/>
              <v:path gradientshapeok="t" o:connecttype="rect"/>
            </v:shapetype>
            <v:shape id="_x0000_s1047" type="#_x0000_t202" style="position:absolute;left:580;top:22360;width:14700;height:1560" filled="f" stroked="f">
              <v:textbox inset="0,0,0,0">
                <w:txbxContent>
                  <w:p w14:paraId="4092780D" w14:textId="77777777" w:rsidR="0054423D" w:rsidRDefault="00883671">
                    <w:pPr>
                      <w:spacing w:before="43"/>
                      <w:ind w:left="645"/>
                      <w:rPr>
                        <w:b/>
                        <w:sz w:val="21"/>
                      </w:rPr>
                    </w:pPr>
                    <w:r>
                      <w:rPr>
                        <w:b/>
                        <w:color w:val="333333"/>
                        <w:w w:val="115"/>
                        <w:sz w:val="21"/>
                      </w:rPr>
                      <w:t>edit 13</w:t>
                    </w:r>
                  </w:p>
                  <w:p w14:paraId="4E145BB8" w14:textId="77777777" w:rsidR="0054423D" w:rsidRDefault="00883671">
                    <w:pPr>
                      <w:spacing w:before="103"/>
                      <w:ind w:left="645"/>
                      <w:rPr>
                        <w:sz w:val="21"/>
                      </w:rPr>
                    </w:pPr>
                    <w:r>
                      <w:rPr>
                        <w:color w:val="333333"/>
                        <w:w w:val="115"/>
                        <w:sz w:val="21"/>
                      </w:rPr>
                      <w:t xml:space="preserve">set </w:t>
                    </w:r>
                    <w:r>
                      <w:rPr>
                        <w:color w:val="333333"/>
                        <w:w w:val="105"/>
                        <w:sz w:val="21"/>
                      </w:rPr>
                      <w:t xml:space="preserve">name </w:t>
                    </w:r>
                    <w:r>
                      <w:rPr>
                        <w:color w:val="333333"/>
                        <w:w w:val="115"/>
                        <w:sz w:val="21"/>
                      </w:rPr>
                      <w:t>sip</w:t>
                    </w:r>
                  </w:p>
                  <w:p w14:paraId="7E0F893E" w14:textId="77777777" w:rsidR="0054423D" w:rsidRDefault="00883671">
                    <w:pPr>
                      <w:spacing w:before="104"/>
                      <w:ind w:left="645"/>
                      <w:rPr>
                        <w:sz w:val="21"/>
                      </w:rPr>
                    </w:pPr>
                    <w:r>
                      <w:rPr>
                        <w:color w:val="333333"/>
                        <w:w w:val="115"/>
                        <w:sz w:val="21"/>
                      </w:rPr>
                      <w:t>set protocol 17</w:t>
                    </w:r>
                  </w:p>
                  <w:p w14:paraId="351102D7" w14:textId="2BCAFDAC" w:rsidR="0054423D" w:rsidRDefault="00883671">
                    <w:pPr>
                      <w:tabs>
                        <w:tab w:val="left" w:pos="10548"/>
                      </w:tabs>
                      <w:spacing w:before="148"/>
                      <w:ind w:right="148"/>
                      <w:jc w:val="center"/>
                      <w:rPr>
                        <w:sz w:val="21"/>
                      </w:rPr>
                    </w:pPr>
                    <w:r>
                      <w:rPr>
                        <w:color w:val="ABABAB"/>
                        <w:sz w:val="21"/>
                      </w:rPr>
                      <w:t>.</w:t>
                    </w:r>
                    <w:r>
                      <w:rPr>
                        <w:color w:val="ABABAB"/>
                        <w:sz w:val="21"/>
                      </w:rPr>
                      <w:tab/>
                    </w:r>
                  </w:p>
                </w:txbxContent>
              </v:textbox>
            </v:shape>
            <w10:wrap anchorx="page" anchory="page"/>
          </v:group>
        </w:pict>
      </w:r>
      <w:r>
        <w:rPr>
          <w:color w:val="333333"/>
        </w:rPr>
        <w:t>Configuring a FortiGate 80C Firewall with 3CX</w:t>
      </w:r>
    </w:p>
    <w:p w14:paraId="1AA4E814" w14:textId="77777777" w:rsidR="0054423D" w:rsidRDefault="00883671">
      <w:pPr>
        <w:pStyle w:val="BodyText"/>
        <w:spacing w:line="30" w:lineRule="exact"/>
        <w:ind w:left="110"/>
        <w:rPr>
          <w:sz w:val="3"/>
        </w:rPr>
      </w:pPr>
      <w:r>
        <w:rPr>
          <w:sz w:val="3"/>
        </w:rPr>
      </w:r>
      <w:r>
        <w:rPr>
          <w:sz w:val="3"/>
        </w:rPr>
        <w:pict w14:anchorId="78F1DEA3">
          <v:group id="_x0000_s1044" style="width:690pt;height:1.5pt;mso-position-horizontal-relative:char;mso-position-vertical-relative:line" coordsize="13800,30">
            <v:rect id="_x0000_s1045" style="position:absolute;width:13800;height:30" fillcolor="#333" stroked="f"/>
            <w10:anchorlock/>
          </v:group>
        </w:pict>
      </w:r>
    </w:p>
    <w:p w14:paraId="53AA2414" w14:textId="77777777" w:rsidR="0054423D" w:rsidRDefault="0054423D">
      <w:pPr>
        <w:pStyle w:val="BodyText"/>
        <w:spacing w:before="3"/>
        <w:rPr>
          <w:sz w:val="19"/>
        </w:rPr>
      </w:pPr>
    </w:p>
    <w:p w14:paraId="4136F559" w14:textId="77777777" w:rsidR="0054423D" w:rsidRDefault="00883671">
      <w:pPr>
        <w:pStyle w:val="Heading1"/>
      </w:pPr>
      <w:r>
        <w:rPr>
          <w:color w:val="333333"/>
        </w:rPr>
        <w:t>Introduction</w:t>
      </w:r>
    </w:p>
    <w:p w14:paraId="746F2840" w14:textId="77777777" w:rsidR="0054423D" w:rsidRDefault="00883671">
      <w:pPr>
        <w:pStyle w:val="BodyText"/>
        <w:spacing w:line="30" w:lineRule="exact"/>
        <w:ind w:left="110"/>
        <w:rPr>
          <w:sz w:val="3"/>
        </w:rPr>
      </w:pPr>
      <w:r>
        <w:rPr>
          <w:sz w:val="3"/>
        </w:rPr>
      </w:r>
      <w:r>
        <w:rPr>
          <w:sz w:val="3"/>
        </w:rPr>
        <w:pict w14:anchorId="4D717FB4">
          <v:group id="_x0000_s1036" style="width:690pt;height:1.5pt;mso-position-horizontal-relative:char;mso-position-vertical-relative:line" coordsize="13800,30">
            <v:rect id="_x0000_s1037" style="position:absolute;width:13800;height:30" fillcolor="#ccc" stroked="f"/>
            <w10:anchorlock/>
          </v:group>
        </w:pict>
      </w:r>
    </w:p>
    <w:p w14:paraId="6768260B" w14:textId="1BF6F687" w:rsidR="0054423D" w:rsidRDefault="00883671">
      <w:pPr>
        <w:pStyle w:val="BodyText"/>
        <w:spacing w:before="104" w:line="343" w:lineRule="auto"/>
        <w:ind w:left="109" w:right="107"/>
        <w:jc w:val="both"/>
      </w:pPr>
      <w:r>
        <w:rPr>
          <w:color w:val="333333"/>
        </w:rPr>
        <w:t xml:space="preserve">This document describes the configuration of FortiGate 80C Firewall. In </w:t>
      </w:r>
      <w:proofErr w:type="gramStart"/>
      <w:r>
        <w:rPr>
          <w:color w:val="333333"/>
        </w:rPr>
        <w:t>general</w:t>
      </w:r>
      <w:proofErr w:type="gramEnd"/>
      <w:r>
        <w:rPr>
          <w:color w:val="333333"/>
        </w:rPr>
        <w:t xml:space="preserve"> </w:t>
      </w:r>
      <w:proofErr w:type="spellStart"/>
      <w:r>
        <w:rPr>
          <w:color w:val="333333"/>
        </w:rPr>
        <w:t>Fortigate</w:t>
      </w:r>
      <w:proofErr w:type="spellEnd"/>
      <w:r>
        <w:rPr>
          <w:color w:val="333333"/>
        </w:rPr>
        <w:t xml:space="preserve"> routers are known to be complicated to configure correctly for use as a gateway in front of a 3CX. </w:t>
      </w:r>
    </w:p>
    <w:p w14:paraId="21886B82" w14:textId="77777777" w:rsidR="0054423D" w:rsidRDefault="00883671">
      <w:pPr>
        <w:pStyle w:val="BodyText"/>
        <w:spacing w:before="4"/>
        <w:rPr>
          <w:sz w:val="12"/>
        </w:rPr>
      </w:pPr>
      <w:r>
        <w:rPr>
          <w:noProof/>
        </w:rPr>
        <w:drawing>
          <wp:anchor distT="0" distB="0" distL="0" distR="0" simplePos="0" relativeHeight="2" behindDoc="0" locked="0" layoutInCell="1" allowOverlap="1" wp14:anchorId="163CF209" wp14:editId="3B1E0E59">
            <wp:simplePos x="0" y="0"/>
            <wp:positionH relativeFrom="page">
              <wp:posOffset>2892424</wp:posOffset>
            </wp:positionH>
            <wp:positionV relativeFrom="paragraph">
              <wp:posOffset>115427</wp:posOffset>
            </wp:positionV>
            <wp:extent cx="4286250" cy="15906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286250" cy="1590675"/>
                    </a:xfrm>
                    <a:prstGeom prst="rect">
                      <a:avLst/>
                    </a:prstGeom>
                  </pic:spPr>
                </pic:pic>
              </a:graphicData>
            </a:graphic>
          </wp:anchor>
        </w:drawing>
      </w:r>
    </w:p>
    <w:p w14:paraId="09912934" w14:textId="77777777" w:rsidR="0054423D" w:rsidRDefault="0054423D">
      <w:pPr>
        <w:pStyle w:val="BodyText"/>
        <w:spacing w:before="9"/>
        <w:rPr>
          <w:sz w:val="25"/>
        </w:rPr>
      </w:pPr>
    </w:p>
    <w:p w14:paraId="20E6749A" w14:textId="77777777" w:rsidR="0054423D" w:rsidRDefault="00883671">
      <w:pPr>
        <w:pStyle w:val="Heading1"/>
      </w:pPr>
      <w:r>
        <w:rPr>
          <w:color w:val="333333"/>
        </w:rPr>
        <w:t>Step 1: Disable SIP ALG</w:t>
      </w:r>
    </w:p>
    <w:p w14:paraId="44140113" w14:textId="77777777" w:rsidR="0054423D" w:rsidRDefault="00883671">
      <w:pPr>
        <w:pStyle w:val="BodyText"/>
        <w:spacing w:line="30" w:lineRule="exact"/>
        <w:ind w:left="110"/>
        <w:rPr>
          <w:sz w:val="3"/>
        </w:rPr>
      </w:pPr>
      <w:r>
        <w:rPr>
          <w:sz w:val="3"/>
        </w:rPr>
      </w:r>
      <w:r>
        <w:rPr>
          <w:sz w:val="3"/>
        </w:rPr>
        <w:pict w14:anchorId="63AB9765">
          <v:group id="_x0000_s1034" style="width:690pt;height:1.5pt;mso-position-horizontal-relative:char;mso-position-vertical-relative:line" coordsize="13800,30">
            <v:rect id="_x0000_s1035" style="position:absolute;width:13800;height:30" fillcolor="#ccc" stroked="f"/>
            <w10:anchorlock/>
          </v:group>
        </w:pict>
      </w:r>
    </w:p>
    <w:p w14:paraId="4E7A1A88" w14:textId="77777777" w:rsidR="0054423D" w:rsidRDefault="00883671">
      <w:pPr>
        <w:pStyle w:val="BodyText"/>
        <w:spacing w:before="104" w:line="343" w:lineRule="auto"/>
        <w:ind w:left="109" w:right="110"/>
        <w:jc w:val="both"/>
      </w:pPr>
      <w:r>
        <w:rPr>
          <w:color w:val="333333"/>
        </w:rPr>
        <w:t>The SIP ALG functionality seems to be harder to disable (eve</w:t>
      </w:r>
      <w:r>
        <w:rPr>
          <w:color w:val="333333"/>
        </w:rPr>
        <w:t xml:space="preserve">n if it is disabled via WEB Interface) and varies greatly between models. In addition, the type of NAT may break correct functionality or re-enable SIP ALG. On devices running </w:t>
      </w:r>
      <w:proofErr w:type="spellStart"/>
      <w:r>
        <w:rPr>
          <w:color w:val="333333"/>
        </w:rPr>
        <w:t>FortiOs</w:t>
      </w:r>
      <w:proofErr w:type="spellEnd"/>
      <w:r>
        <w:rPr>
          <w:color w:val="333333"/>
        </w:rPr>
        <w:t>, you will need to disable this in multiple places as shown below:</w:t>
      </w:r>
    </w:p>
    <w:p w14:paraId="3D58AB13" w14:textId="77777777" w:rsidR="0054423D" w:rsidRDefault="00883671">
      <w:pPr>
        <w:pStyle w:val="ListParagraph"/>
        <w:numPr>
          <w:ilvl w:val="0"/>
          <w:numId w:val="4"/>
        </w:numPr>
        <w:tabs>
          <w:tab w:val="left" w:pos="824"/>
        </w:tabs>
        <w:spacing w:before="149"/>
        <w:ind w:hanging="235"/>
        <w:jc w:val="both"/>
        <w:rPr>
          <w:sz w:val="21"/>
        </w:rPr>
      </w:pPr>
      <w:r>
        <w:rPr>
          <w:color w:val="333333"/>
          <w:sz w:val="21"/>
        </w:rPr>
        <w:t>Open t</w:t>
      </w:r>
      <w:r>
        <w:rPr>
          <w:color w:val="333333"/>
          <w:sz w:val="21"/>
        </w:rPr>
        <w:t xml:space="preserve">he </w:t>
      </w:r>
      <w:proofErr w:type="spellStart"/>
      <w:r>
        <w:rPr>
          <w:color w:val="333333"/>
          <w:sz w:val="21"/>
        </w:rPr>
        <w:t>Fortigate</w:t>
      </w:r>
      <w:proofErr w:type="spellEnd"/>
      <w:r>
        <w:rPr>
          <w:color w:val="333333"/>
          <w:sz w:val="21"/>
        </w:rPr>
        <w:t xml:space="preserve"> CLI from the dashboard.</w:t>
      </w:r>
    </w:p>
    <w:p w14:paraId="0DA7BF50" w14:textId="77777777" w:rsidR="0054423D" w:rsidRDefault="00883671">
      <w:pPr>
        <w:pStyle w:val="ListParagraph"/>
        <w:numPr>
          <w:ilvl w:val="0"/>
          <w:numId w:val="4"/>
        </w:numPr>
        <w:tabs>
          <w:tab w:val="left" w:pos="824"/>
        </w:tabs>
        <w:spacing w:before="104"/>
        <w:ind w:hanging="235"/>
        <w:jc w:val="both"/>
        <w:rPr>
          <w:sz w:val="21"/>
        </w:rPr>
      </w:pPr>
      <w:r>
        <w:rPr>
          <w:color w:val="333333"/>
          <w:sz w:val="21"/>
        </w:rPr>
        <w:t>Enter the following commands in FortiGate’s</w:t>
      </w:r>
      <w:r>
        <w:rPr>
          <w:color w:val="333333"/>
          <w:spacing w:val="-1"/>
          <w:sz w:val="21"/>
        </w:rPr>
        <w:t xml:space="preserve"> </w:t>
      </w:r>
      <w:r>
        <w:rPr>
          <w:color w:val="333333"/>
          <w:sz w:val="21"/>
        </w:rPr>
        <w:t>CLI:</w:t>
      </w:r>
    </w:p>
    <w:p w14:paraId="77631782" w14:textId="77777777" w:rsidR="0054423D" w:rsidRDefault="0054423D">
      <w:pPr>
        <w:pStyle w:val="BodyText"/>
        <w:rPr>
          <w:sz w:val="22"/>
        </w:rPr>
      </w:pPr>
    </w:p>
    <w:p w14:paraId="2F89BFF4" w14:textId="77777777" w:rsidR="0054423D" w:rsidRDefault="00883671">
      <w:pPr>
        <w:pStyle w:val="Heading2"/>
      </w:pPr>
      <w:r>
        <w:pict w14:anchorId="48DBF534">
          <v:rect id="_x0000_s1033" style="position:absolute;left:0;text-align:left;margin-left:51.5pt;margin-top:-2.15pt;width:2.25pt;height:69pt;z-index:15731712;mso-position-horizontal-relative:page" fillcolor="#ccc" stroked="f">
            <w10:wrap anchorx="page"/>
          </v:rect>
        </w:pict>
      </w:r>
      <w:proofErr w:type="gramStart"/>
      <w:r>
        <w:rPr>
          <w:color w:val="333333"/>
          <w:w w:val="105"/>
        </w:rPr>
        <w:t>config  system</w:t>
      </w:r>
      <w:proofErr w:type="gramEnd"/>
      <w:r>
        <w:rPr>
          <w:color w:val="333333"/>
          <w:w w:val="105"/>
        </w:rPr>
        <w:t xml:space="preserve"> </w:t>
      </w:r>
      <w:r>
        <w:rPr>
          <w:color w:val="333333"/>
          <w:spacing w:val="26"/>
          <w:w w:val="105"/>
        </w:rPr>
        <w:t xml:space="preserve"> </w:t>
      </w:r>
      <w:r>
        <w:rPr>
          <w:color w:val="333333"/>
          <w:w w:val="105"/>
        </w:rPr>
        <w:t>settings</w:t>
      </w:r>
    </w:p>
    <w:p w14:paraId="5295B281" w14:textId="77777777" w:rsidR="0054423D" w:rsidRDefault="00883671">
      <w:pPr>
        <w:pStyle w:val="BodyText"/>
        <w:spacing w:before="104"/>
        <w:ind w:left="304"/>
      </w:pPr>
      <w:proofErr w:type="gramStart"/>
      <w:r>
        <w:rPr>
          <w:color w:val="333333"/>
          <w:w w:val="125"/>
        </w:rPr>
        <w:t>set  sip</w:t>
      </w:r>
      <w:proofErr w:type="gramEnd"/>
      <w:r>
        <w:rPr>
          <w:color w:val="333333"/>
          <w:w w:val="125"/>
        </w:rPr>
        <w:t>-helper</w:t>
      </w:r>
      <w:r>
        <w:rPr>
          <w:color w:val="333333"/>
          <w:spacing w:val="-15"/>
          <w:w w:val="125"/>
        </w:rPr>
        <w:t xml:space="preserve"> </w:t>
      </w:r>
      <w:r>
        <w:rPr>
          <w:color w:val="333333"/>
          <w:w w:val="125"/>
        </w:rPr>
        <w:t>disable</w:t>
      </w:r>
    </w:p>
    <w:p w14:paraId="53EDE7E9" w14:textId="77777777" w:rsidR="0054423D" w:rsidRDefault="00883671">
      <w:pPr>
        <w:pStyle w:val="BodyText"/>
        <w:spacing w:before="103" w:line="343" w:lineRule="auto"/>
        <w:ind w:left="304" w:right="10674"/>
      </w:pPr>
      <w:r>
        <w:rPr>
          <w:color w:val="333333"/>
          <w:w w:val="120"/>
        </w:rPr>
        <w:t>set sip-</w:t>
      </w:r>
      <w:proofErr w:type="spellStart"/>
      <w:r>
        <w:rPr>
          <w:color w:val="333333"/>
          <w:w w:val="120"/>
        </w:rPr>
        <w:t>nat</w:t>
      </w:r>
      <w:proofErr w:type="spellEnd"/>
      <w:r>
        <w:rPr>
          <w:color w:val="333333"/>
          <w:w w:val="120"/>
        </w:rPr>
        <w:t>-trace disable reboot the device</w:t>
      </w:r>
    </w:p>
    <w:p w14:paraId="68E6C8CF" w14:textId="77777777" w:rsidR="0054423D" w:rsidRDefault="00883671">
      <w:pPr>
        <w:pStyle w:val="ListParagraph"/>
        <w:numPr>
          <w:ilvl w:val="0"/>
          <w:numId w:val="4"/>
        </w:numPr>
        <w:tabs>
          <w:tab w:val="left" w:pos="824"/>
        </w:tabs>
        <w:spacing w:before="150" w:line="491" w:lineRule="auto"/>
        <w:ind w:left="109" w:right="5163" w:firstLine="480"/>
        <w:rPr>
          <w:sz w:val="21"/>
        </w:rPr>
      </w:pPr>
      <w:r>
        <w:rPr>
          <w:color w:val="333333"/>
          <w:sz w:val="21"/>
        </w:rPr>
        <w:t xml:space="preserve">Reopen the FortiGate CLI and enter the following commands (do not enter text after </w:t>
      </w:r>
      <w:r>
        <w:rPr>
          <w:color w:val="333333"/>
          <w:spacing w:val="-5"/>
          <w:sz w:val="21"/>
        </w:rPr>
        <w:t xml:space="preserve">//) </w:t>
      </w:r>
      <w:r>
        <w:rPr>
          <w:color w:val="333333"/>
          <w:sz w:val="21"/>
        </w:rPr>
        <w:t>config system session-helper</w:t>
      </w:r>
    </w:p>
    <w:p w14:paraId="78B28E01" w14:textId="77777777" w:rsidR="0054423D" w:rsidRDefault="00883671">
      <w:pPr>
        <w:pStyle w:val="BodyText"/>
        <w:tabs>
          <w:tab w:val="left" w:pos="1300"/>
          <w:tab w:val="left" w:pos="1674"/>
        </w:tabs>
        <w:spacing w:line="491" w:lineRule="auto"/>
        <w:ind w:left="109" w:right="6554"/>
      </w:pPr>
      <w:r>
        <w:rPr>
          <w:noProof/>
        </w:rPr>
        <w:drawing>
          <wp:anchor distT="0" distB="0" distL="0" distR="0" simplePos="0" relativeHeight="487492096" behindDoc="1" locked="0" layoutInCell="1" allowOverlap="1" wp14:anchorId="395A9ADE" wp14:editId="63F3FB5B">
            <wp:simplePos x="0" y="0"/>
            <wp:positionH relativeFrom="page">
              <wp:posOffset>654048</wp:posOffset>
            </wp:positionH>
            <wp:positionV relativeFrom="paragraph">
              <wp:posOffset>601336</wp:posOffset>
            </wp:positionV>
            <wp:extent cx="2857499" cy="23145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857499" cy="2314559"/>
                    </a:xfrm>
                    <a:prstGeom prst="rect">
                      <a:avLst/>
                    </a:prstGeom>
                  </pic:spPr>
                </pic:pic>
              </a:graphicData>
            </a:graphic>
          </wp:anchor>
        </w:drawing>
      </w:r>
      <w:r>
        <w:rPr>
          <w:color w:val="333333"/>
        </w:rPr>
        <w:t>show</w:t>
      </w:r>
      <w:r>
        <w:rPr>
          <w:color w:val="333333"/>
        </w:rPr>
        <w:tab/>
        <w:t xml:space="preserve">//you need to find the entry for </w:t>
      </w:r>
      <w:r>
        <w:rPr>
          <w:color w:val="333333"/>
          <w:spacing w:val="-7"/>
        </w:rPr>
        <w:t xml:space="preserve">SIP, </w:t>
      </w:r>
      <w:r>
        <w:rPr>
          <w:color w:val="333333"/>
        </w:rPr>
        <w:t>usually 12, but it may vary delete 12</w:t>
      </w:r>
      <w:r>
        <w:rPr>
          <w:color w:val="333333"/>
        </w:rPr>
        <w:tab/>
      </w:r>
      <w:r>
        <w:rPr>
          <w:color w:val="333333"/>
        </w:rPr>
        <w:tab/>
        <w:t>//or the number that you identified from the previous</w:t>
      </w:r>
      <w:r>
        <w:rPr>
          <w:color w:val="333333"/>
          <w:spacing w:val="3"/>
        </w:rPr>
        <w:t xml:space="preserve"> </w:t>
      </w:r>
      <w:r>
        <w:rPr>
          <w:color w:val="333333"/>
          <w:spacing w:val="-3"/>
        </w:rPr>
        <w:t>com</w:t>
      </w:r>
      <w:r>
        <w:rPr>
          <w:color w:val="333333"/>
          <w:spacing w:val="-3"/>
        </w:rPr>
        <w:t>mand</w:t>
      </w:r>
    </w:p>
    <w:p w14:paraId="74FEB046" w14:textId="77777777" w:rsidR="0054423D" w:rsidRDefault="0054423D">
      <w:pPr>
        <w:pStyle w:val="BodyText"/>
        <w:rPr>
          <w:sz w:val="22"/>
        </w:rPr>
      </w:pPr>
    </w:p>
    <w:p w14:paraId="69BD6DA1" w14:textId="77777777" w:rsidR="0054423D" w:rsidRDefault="0054423D">
      <w:pPr>
        <w:pStyle w:val="BodyText"/>
        <w:rPr>
          <w:sz w:val="22"/>
        </w:rPr>
      </w:pPr>
    </w:p>
    <w:p w14:paraId="2323B19A" w14:textId="77777777" w:rsidR="0054423D" w:rsidRDefault="0054423D">
      <w:pPr>
        <w:pStyle w:val="BodyText"/>
        <w:rPr>
          <w:sz w:val="22"/>
        </w:rPr>
      </w:pPr>
    </w:p>
    <w:p w14:paraId="2B611AF1" w14:textId="77777777" w:rsidR="0054423D" w:rsidRDefault="0054423D">
      <w:pPr>
        <w:pStyle w:val="BodyText"/>
        <w:rPr>
          <w:sz w:val="22"/>
        </w:rPr>
      </w:pPr>
    </w:p>
    <w:p w14:paraId="475359A8" w14:textId="77777777" w:rsidR="0054423D" w:rsidRDefault="0054423D">
      <w:pPr>
        <w:pStyle w:val="BodyText"/>
        <w:rPr>
          <w:sz w:val="22"/>
        </w:rPr>
      </w:pPr>
    </w:p>
    <w:p w14:paraId="63A34E28" w14:textId="77777777" w:rsidR="0054423D" w:rsidRDefault="0054423D">
      <w:pPr>
        <w:pStyle w:val="BodyText"/>
        <w:rPr>
          <w:sz w:val="22"/>
        </w:rPr>
      </w:pPr>
    </w:p>
    <w:p w14:paraId="0AFA435B" w14:textId="77777777" w:rsidR="0054423D" w:rsidRDefault="0054423D">
      <w:pPr>
        <w:pStyle w:val="BodyText"/>
        <w:rPr>
          <w:sz w:val="22"/>
        </w:rPr>
      </w:pPr>
    </w:p>
    <w:p w14:paraId="3DF69FF9" w14:textId="77777777" w:rsidR="0054423D" w:rsidRDefault="0054423D">
      <w:pPr>
        <w:pStyle w:val="BodyText"/>
        <w:rPr>
          <w:sz w:val="22"/>
        </w:rPr>
      </w:pPr>
    </w:p>
    <w:p w14:paraId="3963E9DA" w14:textId="77777777" w:rsidR="0054423D" w:rsidRDefault="0054423D">
      <w:pPr>
        <w:pStyle w:val="BodyText"/>
        <w:rPr>
          <w:sz w:val="22"/>
        </w:rPr>
      </w:pPr>
    </w:p>
    <w:p w14:paraId="490F143B" w14:textId="77777777" w:rsidR="0054423D" w:rsidRDefault="0054423D">
      <w:pPr>
        <w:pStyle w:val="BodyText"/>
        <w:rPr>
          <w:sz w:val="22"/>
        </w:rPr>
      </w:pPr>
    </w:p>
    <w:p w14:paraId="6287F293" w14:textId="77777777" w:rsidR="0054423D" w:rsidRDefault="0054423D">
      <w:pPr>
        <w:pStyle w:val="BodyText"/>
        <w:rPr>
          <w:sz w:val="22"/>
        </w:rPr>
      </w:pPr>
    </w:p>
    <w:p w14:paraId="1471D4C3" w14:textId="77777777" w:rsidR="0054423D" w:rsidRDefault="0054423D">
      <w:pPr>
        <w:pStyle w:val="BodyText"/>
        <w:rPr>
          <w:sz w:val="22"/>
        </w:rPr>
      </w:pPr>
    </w:p>
    <w:p w14:paraId="6DFBEAC5" w14:textId="77777777" w:rsidR="0054423D" w:rsidRDefault="0054423D">
      <w:pPr>
        <w:pStyle w:val="BodyText"/>
        <w:rPr>
          <w:sz w:val="22"/>
        </w:rPr>
      </w:pPr>
    </w:p>
    <w:p w14:paraId="746A6EAA" w14:textId="77777777" w:rsidR="0054423D" w:rsidRDefault="0054423D">
      <w:pPr>
        <w:pStyle w:val="BodyText"/>
        <w:rPr>
          <w:sz w:val="22"/>
        </w:rPr>
      </w:pPr>
    </w:p>
    <w:p w14:paraId="32246D90" w14:textId="77777777" w:rsidR="0054423D" w:rsidRDefault="0054423D">
      <w:pPr>
        <w:pStyle w:val="BodyText"/>
        <w:spacing w:before="1"/>
        <w:rPr>
          <w:sz w:val="31"/>
        </w:rPr>
      </w:pPr>
    </w:p>
    <w:p w14:paraId="3A8C0641" w14:textId="77777777" w:rsidR="0054423D" w:rsidRDefault="00883671">
      <w:pPr>
        <w:pStyle w:val="ListParagraph"/>
        <w:numPr>
          <w:ilvl w:val="0"/>
          <w:numId w:val="4"/>
        </w:numPr>
        <w:tabs>
          <w:tab w:val="left" w:pos="824"/>
        </w:tabs>
        <w:spacing w:before="1"/>
        <w:ind w:hanging="235"/>
        <w:rPr>
          <w:b/>
          <w:sz w:val="21"/>
        </w:rPr>
      </w:pPr>
      <w:r>
        <w:rPr>
          <w:color w:val="333333"/>
          <w:sz w:val="21"/>
        </w:rPr>
        <w:t xml:space="preserve">Create a rule and set the </w:t>
      </w:r>
      <w:r>
        <w:rPr>
          <w:b/>
          <w:color w:val="333333"/>
          <w:sz w:val="21"/>
        </w:rPr>
        <w:t xml:space="preserve">“Protection Profile” </w:t>
      </w:r>
      <w:r>
        <w:rPr>
          <w:color w:val="333333"/>
          <w:sz w:val="21"/>
        </w:rPr>
        <w:t>to</w:t>
      </w:r>
      <w:r>
        <w:rPr>
          <w:color w:val="333333"/>
          <w:spacing w:val="-3"/>
          <w:sz w:val="21"/>
        </w:rPr>
        <w:t xml:space="preserve"> </w:t>
      </w:r>
      <w:r>
        <w:rPr>
          <w:b/>
          <w:color w:val="333333"/>
          <w:sz w:val="21"/>
        </w:rPr>
        <w:t>“Unfiltered”</w:t>
      </w:r>
    </w:p>
    <w:p w14:paraId="28D8B665" w14:textId="77777777" w:rsidR="0054423D" w:rsidRDefault="00883671">
      <w:pPr>
        <w:pStyle w:val="ListParagraph"/>
        <w:numPr>
          <w:ilvl w:val="0"/>
          <w:numId w:val="4"/>
        </w:numPr>
        <w:tabs>
          <w:tab w:val="left" w:pos="824"/>
        </w:tabs>
        <w:spacing w:before="103"/>
        <w:ind w:hanging="235"/>
        <w:rPr>
          <w:sz w:val="21"/>
        </w:rPr>
      </w:pPr>
      <w:r>
        <w:rPr>
          <w:color w:val="333333"/>
          <w:sz w:val="21"/>
        </w:rPr>
        <w:t>Reboot the device and you should be ready to use your FortiGate 80C with the 3CX Phone System without any issues.</w:t>
      </w:r>
    </w:p>
    <w:p w14:paraId="1CD9FECF" w14:textId="77777777" w:rsidR="0054423D" w:rsidRDefault="0054423D">
      <w:pPr>
        <w:pStyle w:val="BodyText"/>
        <w:spacing w:before="3"/>
        <w:rPr>
          <w:sz w:val="19"/>
        </w:rPr>
      </w:pPr>
    </w:p>
    <w:p w14:paraId="721114ED" w14:textId="77777777" w:rsidR="0054423D" w:rsidRDefault="00883671">
      <w:pPr>
        <w:pStyle w:val="Heading1"/>
      </w:pPr>
      <w:r>
        <w:rPr>
          <w:color w:val="333333"/>
        </w:rPr>
        <w:t>Step 2: Removing the Session Helper</w:t>
      </w:r>
    </w:p>
    <w:p w14:paraId="145CBE1D" w14:textId="77777777" w:rsidR="0054423D" w:rsidRDefault="00883671">
      <w:pPr>
        <w:pStyle w:val="BodyText"/>
        <w:spacing w:line="30" w:lineRule="exact"/>
        <w:ind w:left="110"/>
        <w:rPr>
          <w:sz w:val="3"/>
        </w:rPr>
      </w:pPr>
      <w:r>
        <w:rPr>
          <w:sz w:val="3"/>
        </w:rPr>
      </w:r>
      <w:r>
        <w:rPr>
          <w:sz w:val="3"/>
        </w:rPr>
        <w:pict w14:anchorId="455422DA">
          <v:group id="_x0000_s1031" style="width:690pt;height:1.5pt;mso-position-horizontal-relative:char;mso-position-vertical-relative:line" coordsize="13800,30">
            <v:rect id="_x0000_s1032" style="position:absolute;width:13800;height:30" fillcolor="#ccc" stroked="f"/>
            <w10:anchorlock/>
          </v:group>
        </w:pict>
      </w:r>
    </w:p>
    <w:p w14:paraId="44F6154F" w14:textId="77777777" w:rsidR="0054423D" w:rsidRDefault="00883671">
      <w:pPr>
        <w:pStyle w:val="ListParagraph"/>
        <w:numPr>
          <w:ilvl w:val="0"/>
          <w:numId w:val="3"/>
        </w:numPr>
        <w:tabs>
          <w:tab w:val="left" w:pos="824"/>
        </w:tabs>
        <w:spacing w:before="104"/>
        <w:ind w:hanging="235"/>
        <w:rPr>
          <w:sz w:val="21"/>
        </w:rPr>
      </w:pPr>
      <w:r>
        <w:rPr>
          <w:color w:val="333333"/>
          <w:sz w:val="21"/>
        </w:rPr>
        <w:t>Run the following commands:</w:t>
      </w:r>
    </w:p>
    <w:p w14:paraId="2F9C4913" w14:textId="77777777" w:rsidR="0054423D" w:rsidRDefault="0054423D">
      <w:pPr>
        <w:pStyle w:val="BodyText"/>
        <w:rPr>
          <w:sz w:val="22"/>
        </w:rPr>
      </w:pPr>
    </w:p>
    <w:p w14:paraId="19AC1B6C" w14:textId="77777777" w:rsidR="0054423D" w:rsidRDefault="00883671">
      <w:pPr>
        <w:pStyle w:val="Heading2"/>
        <w:spacing w:before="1"/>
      </w:pPr>
      <w:r>
        <w:pict w14:anchorId="47C9DCDC">
          <v:rect id="_x0000_s1030" style="position:absolute;left:0;text-align:left;margin-left:51.5pt;margin-top:-2.1pt;width:2.25pt;height:34.5pt;z-index:15732224;mso-position-horizontal-relative:page" fillcolor="#ccc" stroked="f">
            <w10:wrap anchorx="page"/>
          </v:rect>
        </w:pict>
      </w:r>
      <w:r>
        <w:rPr>
          <w:color w:val="333333"/>
          <w:w w:val="110"/>
        </w:rPr>
        <w:t>config system session-helper</w:t>
      </w:r>
    </w:p>
    <w:p w14:paraId="7AA4B694" w14:textId="77777777" w:rsidR="0054423D" w:rsidRDefault="00883671">
      <w:pPr>
        <w:pStyle w:val="BodyText"/>
        <w:spacing w:before="103"/>
        <w:ind w:left="304"/>
      </w:pPr>
      <w:r>
        <w:rPr>
          <w:color w:val="333333"/>
        </w:rPr>
        <w:t>Show</w:t>
      </w:r>
    </w:p>
    <w:p w14:paraId="1BFD3C63" w14:textId="77777777" w:rsidR="0054423D" w:rsidRDefault="0054423D">
      <w:pPr>
        <w:pStyle w:val="BodyText"/>
        <w:spacing w:before="1"/>
        <w:rPr>
          <w:sz w:val="22"/>
        </w:rPr>
      </w:pPr>
    </w:p>
    <w:p w14:paraId="5D0255BD" w14:textId="77777777" w:rsidR="0054423D" w:rsidRDefault="00883671">
      <w:pPr>
        <w:pStyle w:val="ListParagraph"/>
        <w:numPr>
          <w:ilvl w:val="0"/>
          <w:numId w:val="3"/>
        </w:numPr>
        <w:tabs>
          <w:tab w:val="left" w:pos="824"/>
        </w:tabs>
        <w:ind w:hanging="235"/>
        <w:rPr>
          <w:sz w:val="21"/>
        </w:rPr>
      </w:pPr>
      <w:r>
        <w:pict w14:anchorId="262AD1B2">
          <v:shape id="_x0000_s1029" type="#_x0000_t202" style="position:absolute;left:0;text-align:left;margin-left:61.25pt;margin-top:78.55pt;width:75.05pt;height:10.5pt;z-index:-15830016;mso-position-horizontal-relative:page" filled="f" stroked="f">
            <v:textbox inset="0,0,0,0">
              <w:txbxContent>
                <w:p w14:paraId="5F4FF297" w14:textId="77777777" w:rsidR="0054423D" w:rsidRDefault="00883671">
                  <w:pPr>
                    <w:pStyle w:val="BodyText"/>
                    <w:spacing w:line="200" w:lineRule="exact"/>
                  </w:pPr>
                  <w:r>
                    <w:rPr>
                      <w:color w:val="333333"/>
                      <w:w w:val="115"/>
                    </w:rPr>
                    <w:t>set port 5060</w:t>
                  </w:r>
                </w:p>
              </w:txbxContent>
            </v:textbox>
            <w10:wrap anchorx="page"/>
          </v:shape>
        </w:pict>
      </w:r>
      <w:r>
        <w:rPr>
          <w:color w:val="333333"/>
          <w:sz w:val="21"/>
        </w:rPr>
        <w:t>Amongst the displayed settings will be one similar to the following example:</w:t>
      </w:r>
    </w:p>
    <w:p w14:paraId="3DA02135" w14:textId="77777777" w:rsidR="0054423D" w:rsidRDefault="0054423D">
      <w:pPr>
        <w:rPr>
          <w:sz w:val="21"/>
        </w:rPr>
        <w:sectPr w:rsidR="0054423D">
          <w:type w:val="continuous"/>
          <w:pgSz w:w="15840" w:h="24480"/>
          <w:pgMar w:top="1060" w:right="900" w:bottom="280" w:left="920" w:header="720" w:footer="720" w:gutter="0"/>
          <w:cols w:space="720"/>
        </w:sectPr>
      </w:pPr>
    </w:p>
    <w:p w14:paraId="4326B729" w14:textId="77777777" w:rsidR="0054423D" w:rsidRDefault="00883671">
      <w:pPr>
        <w:pStyle w:val="ListParagraph"/>
        <w:numPr>
          <w:ilvl w:val="0"/>
          <w:numId w:val="3"/>
        </w:numPr>
        <w:tabs>
          <w:tab w:val="left" w:pos="824"/>
        </w:tabs>
        <w:spacing w:before="83"/>
        <w:ind w:hanging="235"/>
        <w:rPr>
          <w:sz w:val="21"/>
        </w:rPr>
      </w:pPr>
      <w:r>
        <w:rPr>
          <w:color w:val="333333"/>
          <w:sz w:val="21"/>
        </w:rPr>
        <w:lastRenderedPageBreak/>
        <w:t>In this example the next commands would be:</w:t>
      </w:r>
    </w:p>
    <w:p w14:paraId="3F4D6F9E" w14:textId="77777777" w:rsidR="0054423D" w:rsidRDefault="0054423D">
      <w:pPr>
        <w:pStyle w:val="BodyText"/>
        <w:rPr>
          <w:sz w:val="22"/>
        </w:rPr>
      </w:pPr>
    </w:p>
    <w:p w14:paraId="18BFE46E" w14:textId="77777777" w:rsidR="0054423D" w:rsidRDefault="00883671">
      <w:pPr>
        <w:pStyle w:val="Heading2"/>
      </w:pPr>
      <w:r>
        <w:pict w14:anchorId="53BB511C">
          <v:rect id="_x0000_s1028" style="position:absolute;left:0;text-align:left;margin-left:51.5pt;margin-top:-2.15pt;width:2.25pt;height:34.5pt;z-index:15737344;mso-position-horizontal-relative:page" fillcolor="#ccc" stroked="f">
            <w10:wrap anchorx="page"/>
          </v:rect>
        </w:pict>
      </w:r>
      <w:r>
        <w:rPr>
          <w:color w:val="333333"/>
          <w:w w:val="110"/>
        </w:rPr>
        <w:t>delete 13</w:t>
      </w:r>
    </w:p>
    <w:p w14:paraId="14AB163F" w14:textId="77777777" w:rsidR="0054423D" w:rsidRDefault="00883671">
      <w:pPr>
        <w:pStyle w:val="BodyText"/>
        <w:spacing w:before="104"/>
        <w:ind w:left="304"/>
      </w:pPr>
      <w:r>
        <w:rPr>
          <w:color w:val="333333"/>
        </w:rPr>
        <w:t>end</w:t>
      </w:r>
    </w:p>
    <w:p w14:paraId="028130E7" w14:textId="77777777" w:rsidR="0054423D" w:rsidRDefault="0054423D">
      <w:pPr>
        <w:pStyle w:val="BodyText"/>
        <w:spacing w:before="3"/>
        <w:rPr>
          <w:sz w:val="19"/>
        </w:rPr>
      </w:pPr>
    </w:p>
    <w:p w14:paraId="313DC25E" w14:textId="77777777" w:rsidR="0054423D" w:rsidRDefault="00883671">
      <w:pPr>
        <w:pStyle w:val="Heading1"/>
        <w:tabs>
          <w:tab w:val="left" w:pos="13909"/>
        </w:tabs>
      </w:pPr>
      <w:r>
        <w:rPr>
          <w:rFonts w:ascii="Times New Roman" w:hAnsi="Times New Roman"/>
          <w:color w:val="333333"/>
          <w:spacing w:val="-105"/>
          <w:u w:val="thick" w:color="CCCCCC"/>
        </w:rPr>
        <w:t xml:space="preserve"> </w:t>
      </w:r>
      <w:r>
        <w:rPr>
          <w:color w:val="333333"/>
          <w:u w:val="thick" w:color="CCCCCC"/>
        </w:rPr>
        <w:t>Step 3: Change the default –</w:t>
      </w:r>
      <w:proofErr w:type="spellStart"/>
      <w:r>
        <w:rPr>
          <w:color w:val="333333"/>
          <w:u w:val="thick" w:color="CCCCCC"/>
        </w:rPr>
        <w:t>voip</w:t>
      </w:r>
      <w:proofErr w:type="spellEnd"/>
      <w:r>
        <w:rPr>
          <w:color w:val="333333"/>
          <w:u w:val="thick" w:color="CCCCCC"/>
        </w:rPr>
        <w:t xml:space="preserve"> –</w:t>
      </w:r>
      <w:proofErr w:type="spellStart"/>
      <w:r>
        <w:rPr>
          <w:color w:val="333333"/>
          <w:u w:val="thick" w:color="CCCCCC"/>
        </w:rPr>
        <w:t>alg</w:t>
      </w:r>
      <w:proofErr w:type="spellEnd"/>
      <w:r>
        <w:rPr>
          <w:color w:val="333333"/>
          <w:u w:val="thick" w:color="CCCCCC"/>
        </w:rPr>
        <w:t>-mode</w:t>
      </w:r>
      <w:r>
        <w:rPr>
          <w:color w:val="333333"/>
          <w:u w:val="thick" w:color="CCCCCC"/>
        </w:rPr>
        <w:tab/>
      </w:r>
    </w:p>
    <w:p w14:paraId="29566FB0" w14:textId="77777777" w:rsidR="0054423D" w:rsidRDefault="00883671">
      <w:pPr>
        <w:pStyle w:val="ListParagraph"/>
        <w:numPr>
          <w:ilvl w:val="0"/>
          <w:numId w:val="2"/>
        </w:numPr>
        <w:tabs>
          <w:tab w:val="left" w:pos="824"/>
        </w:tabs>
        <w:spacing w:before="134"/>
        <w:ind w:hanging="235"/>
        <w:rPr>
          <w:sz w:val="21"/>
        </w:rPr>
      </w:pPr>
      <w:r>
        <w:rPr>
          <w:color w:val="333333"/>
          <w:sz w:val="21"/>
        </w:rPr>
        <w:t>Run the following commands:</w:t>
      </w:r>
    </w:p>
    <w:p w14:paraId="74076DC1" w14:textId="77777777" w:rsidR="0054423D" w:rsidRDefault="0054423D">
      <w:pPr>
        <w:pStyle w:val="BodyText"/>
        <w:rPr>
          <w:sz w:val="22"/>
        </w:rPr>
      </w:pPr>
    </w:p>
    <w:p w14:paraId="5C0A7581" w14:textId="77777777" w:rsidR="0054423D" w:rsidRDefault="00883671">
      <w:pPr>
        <w:pStyle w:val="Heading2"/>
      </w:pPr>
      <w:r>
        <w:pict w14:anchorId="542388E5">
          <v:rect id="_x0000_s1027" style="position:absolute;left:0;text-align:left;margin-left:51.5pt;margin-top:-2.15pt;width:2.25pt;height:51.75pt;z-index:15737856;mso-position-horizontal-relative:page" fillcolor="#ccc" stroked="f">
            <w10:wrap anchorx="page"/>
          </v:rect>
        </w:pict>
      </w:r>
      <w:r>
        <w:rPr>
          <w:color w:val="333333"/>
          <w:w w:val="105"/>
        </w:rPr>
        <w:t>config system settings</w:t>
      </w:r>
    </w:p>
    <w:p w14:paraId="184AC163" w14:textId="77777777" w:rsidR="0054423D" w:rsidRDefault="00883671">
      <w:pPr>
        <w:pStyle w:val="BodyText"/>
        <w:spacing w:before="104" w:line="343" w:lineRule="auto"/>
        <w:ind w:left="304" w:right="8406"/>
      </w:pPr>
      <w:r>
        <w:rPr>
          <w:color w:val="333333"/>
          <w:w w:val="115"/>
        </w:rPr>
        <w:t>set default-</w:t>
      </w:r>
      <w:proofErr w:type="spellStart"/>
      <w:r>
        <w:rPr>
          <w:color w:val="333333"/>
          <w:w w:val="115"/>
        </w:rPr>
        <w:t>voip</w:t>
      </w:r>
      <w:proofErr w:type="spellEnd"/>
      <w:r>
        <w:rPr>
          <w:color w:val="333333"/>
          <w:w w:val="115"/>
        </w:rPr>
        <w:t>-</w:t>
      </w:r>
      <w:proofErr w:type="spellStart"/>
      <w:r>
        <w:rPr>
          <w:color w:val="333333"/>
          <w:w w:val="115"/>
        </w:rPr>
        <w:t>alg</w:t>
      </w:r>
      <w:proofErr w:type="spellEnd"/>
      <w:r>
        <w:rPr>
          <w:color w:val="333333"/>
          <w:w w:val="115"/>
        </w:rPr>
        <w:t>-mode kernel-helper based end</w:t>
      </w:r>
    </w:p>
    <w:p w14:paraId="06E9BF8C" w14:textId="77777777" w:rsidR="0054423D" w:rsidRDefault="00883671">
      <w:pPr>
        <w:pStyle w:val="ListParagraph"/>
        <w:numPr>
          <w:ilvl w:val="0"/>
          <w:numId w:val="2"/>
        </w:numPr>
        <w:tabs>
          <w:tab w:val="left" w:pos="824"/>
        </w:tabs>
        <w:spacing w:before="149"/>
        <w:ind w:hanging="235"/>
        <w:rPr>
          <w:sz w:val="21"/>
        </w:rPr>
      </w:pPr>
      <w:r>
        <w:rPr>
          <w:color w:val="333333"/>
          <w:sz w:val="21"/>
        </w:rPr>
        <w:t>If Version 5.2 and above</w:t>
      </w:r>
      <w:r>
        <w:rPr>
          <w:color w:val="333333"/>
          <w:spacing w:val="-1"/>
          <w:sz w:val="21"/>
        </w:rPr>
        <w:t xml:space="preserve"> </w:t>
      </w:r>
      <w:r>
        <w:rPr>
          <w:color w:val="333333"/>
          <w:sz w:val="21"/>
        </w:rPr>
        <w:t>continue</w:t>
      </w:r>
    </w:p>
    <w:p w14:paraId="50660366" w14:textId="77777777" w:rsidR="0054423D" w:rsidRDefault="0054423D">
      <w:pPr>
        <w:pStyle w:val="BodyText"/>
        <w:spacing w:before="1"/>
        <w:rPr>
          <w:sz w:val="22"/>
        </w:rPr>
      </w:pPr>
    </w:p>
    <w:p w14:paraId="749D39F7" w14:textId="77777777" w:rsidR="0054423D" w:rsidRDefault="00883671">
      <w:pPr>
        <w:pStyle w:val="Heading2"/>
      </w:pPr>
      <w:r>
        <w:pict w14:anchorId="72479E58">
          <v:rect id="_x0000_s1026" style="position:absolute;left:0;text-align:left;margin-left:51.5pt;margin-top:-2.15pt;width:2.25pt;height:103.5pt;z-index:15738368;mso-position-horizontal-relative:page" fillcolor="#ccc" stroked="f">
            <w10:wrap anchorx="page"/>
          </v:rect>
        </w:pict>
      </w:r>
      <w:r>
        <w:rPr>
          <w:color w:val="333333"/>
          <w:w w:val="115"/>
        </w:rPr>
        <w:t xml:space="preserve">config </w:t>
      </w:r>
      <w:proofErr w:type="spellStart"/>
      <w:r>
        <w:rPr>
          <w:color w:val="333333"/>
          <w:w w:val="115"/>
        </w:rPr>
        <w:t>voip</w:t>
      </w:r>
      <w:proofErr w:type="spellEnd"/>
      <w:r>
        <w:rPr>
          <w:color w:val="333333"/>
          <w:w w:val="115"/>
        </w:rPr>
        <w:t xml:space="preserve"> profile</w:t>
      </w:r>
    </w:p>
    <w:p w14:paraId="4EC5B7BC" w14:textId="77777777" w:rsidR="0054423D" w:rsidRDefault="00883671">
      <w:pPr>
        <w:pStyle w:val="BodyText"/>
        <w:spacing w:before="103" w:line="343" w:lineRule="auto"/>
        <w:ind w:left="304" w:right="11671"/>
      </w:pPr>
      <w:r>
        <w:rPr>
          <w:color w:val="333333"/>
          <w:w w:val="130"/>
        </w:rPr>
        <w:t>edit default config sip</w:t>
      </w:r>
    </w:p>
    <w:p w14:paraId="12267CA5" w14:textId="77777777" w:rsidR="0054423D" w:rsidRDefault="00883671">
      <w:pPr>
        <w:pStyle w:val="BodyText"/>
        <w:spacing w:line="343" w:lineRule="auto"/>
        <w:ind w:left="304" w:right="10674"/>
      </w:pPr>
      <w:r>
        <w:rPr>
          <w:color w:val="333333"/>
          <w:w w:val="115"/>
        </w:rPr>
        <w:t>set status enable/disable end</w:t>
      </w:r>
    </w:p>
    <w:p w14:paraId="69887525" w14:textId="77777777" w:rsidR="0054423D" w:rsidRDefault="00883671">
      <w:pPr>
        <w:pStyle w:val="BodyText"/>
        <w:spacing w:line="241" w:lineRule="exact"/>
        <w:ind w:left="304"/>
      </w:pPr>
      <w:r>
        <w:rPr>
          <w:color w:val="333333"/>
        </w:rPr>
        <w:t>end</w:t>
      </w:r>
    </w:p>
    <w:p w14:paraId="3302F6EA" w14:textId="77777777" w:rsidR="0054423D" w:rsidRDefault="0054423D">
      <w:pPr>
        <w:pStyle w:val="BodyText"/>
        <w:spacing w:before="3"/>
        <w:rPr>
          <w:sz w:val="19"/>
        </w:rPr>
      </w:pPr>
    </w:p>
    <w:p w14:paraId="13C74D1F" w14:textId="77777777" w:rsidR="0054423D" w:rsidRDefault="00883671">
      <w:pPr>
        <w:pStyle w:val="Heading1"/>
        <w:tabs>
          <w:tab w:val="left" w:pos="13909"/>
        </w:tabs>
      </w:pPr>
      <w:r>
        <w:rPr>
          <w:rFonts w:ascii="Times New Roman"/>
          <w:color w:val="333333"/>
          <w:spacing w:val="-105"/>
          <w:u w:val="thick" w:color="CCCCCC"/>
        </w:rPr>
        <w:t xml:space="preserve"> </w:t>
      </w:r>
      <w:r>
        <w:rPr>
          <w:color w:val="333333"/>
          <w:u w:val="thick" w:color="CCCCCC"/>
        </w:rPr>
        <w:t>Step 4: Clear Sessions or Reboot</w:t>
      </w:r>
      <w:r>
        <w:rPr>
          <w:color w:val="333333"/>
          <w:u w:val="thick" w:color="CCCCCC"/>
        </w:rPr>
        <w:tab/>
      </w:r>
    </w:p>
    <w:p w14:paraId="5FE65721" w14:textId="77777777" w:rsidR="0054423D" w:rsidRDefault="00883671">
      <w:pPr>
        <w:pStyle w:val="BodyText"/>
        <w:spacing w:before="134"/>
        <w:ind w:left="109"/>
      </w:pPr>
      <w:r>
        <w:rPr>
          <w:color w:val="333333"/>
        </w:rPr>
        <w:t>To clear sessions:</w:t>
      </w:r>
    </w:p>
    <w:p w14:paraId="22A98806" w14:textId="77777777" w:rsidR="0054423D" w:rsidRDefault="0054423D">
      <w:pPr>
        <w:pStyle w:val="BodyText"/>
        <w:rPr>
          <w:sz w:val="22"/>
        </w:rPr>
      </w:pPr>
    </w:p>
    <w:p w14:paraId="5CD40B65" w14:textId="77777777" w:rsidR="0054423D" w:rsidRDefault="00883671">
      <w:pPr>
        <w:pStyle w:val="BodyText"/>
        <w:spacing w:line="343" w:lineRule="auto"/>
        <w:ind w:left="109" w:right="112"/>
        <w:jc w:val="both"/>
      </w:pPr>
      <w:r>
        <w:rPr>
          <w:color w:val="333333"/>
        </w:rPr>
        <w:t>Ideally you would only delete sessions related to VoIP traffic. However, in the case of SIP, this means not only deleting the SIP control sessions but also all sessions opened to handle the audio (RTP) traffic. If you know the port-range used for the audio</w:t>
      </w:r>
      <w:r>
        <w:rPr>
          <w:color w:val="333333"/>
        </w:rPr>
        <w:t xml:space="preserve"> traffic, you can be selective with your session clear by first applying a filter.</w:t>
      </w:r>
    </w:p>
    <w:p w14:paraId="4DC60AE4" w14:textId="77777777" w:rsidR="0054423D" w:rsidRDefault="00883671">
      <w:pPr>
        <w:pStyle w:val="ListParagraph"/>
        <w:numPr>
          <w:ilvl w:val="0"/>
          <w:numId w:val="1"/>
        </w:numPr>
        <w:tabs>
          <w:tab w:val="left" w:pos="776"/>
        </w:tabs>
        <w:spacing w:before="149"/>
        <w:ind w:hanging="187"/>
        <w:jc w:val="both"/>
        <w:rPr>
          <w:sz w:val="21"/>
        </w:rPr>
      </w:pPr>
      <w:r>
        <w:rPr>
          <w:color w:val="333333"/>
          <w:sz w:val="21"/>
        </w:rPr>
        <w:t>diagnose system session filter ...</w:t>
      </w:r>
    </w:p>
    <w:p w14:paraId="5CC19ED2" w14:textId="77777777" w:rsidR="0054423D" w:rsidRDefault="0054423D">
      <w:pPr>
        <w:pStyle w:val="BodyText"/>
        <w:rPr>
          <w:sz w:val="22"/>
        </w:rPr>
      </w:pPr>
      <w:bookmarkStart w:id="0" w:name="_GoBack"/>
      <w:bookmarkEnd w:id="0"/>
    </w:p>
    <w:p w14:paraId="0AF6D760" w14:textId="77777777" w:rsidR="0054423D" w:rsidRDefault="00883671">
      <w:pPr>
        <w:pStyle w:val="BodyText"/>
        <w:ind w:left="109"/>
      </w:pPr>
      <w:r>
        <w:rPr>
          <w:color w:val="333333"/>
        </w:rPr>
        <w:t>The command to clear sessions applies to ALL sessions unless a filter is applied, and therefore will interrupt traffic.</w:t>
      </w:r>
    </w:p>
    <w:p w14:paraId="3AB145BB" w14:textId="77777777" w:rsidR="0054423D" w:rsidRDefault="0054423D">
      <w:pPr>
        <w:pStyle w:val="BodyText"/>
        <w:spacing w:before="1"/>
        <w:rPr>
          <w:sz w:val="22"/>
        </w:rPr>
      </w:pPr>
    </w:p>
    <w:p w14:paraId="3DCCF831" w14:textId="77777777" w:rsidR="0054423D" w:rsidRDefault="00883671">
      <w:pPr>
        <w:pStyle w:val="ListParagraph"/>
        <w:numPr>
          <w:ilvl w:val="0"/>
          <w:numId w:val="1"/>
        </w:numPr>
        <w:tabs>
          <w:tab w:val="left" w:pos="776"/>
        </w:tabs>
        <w:ind w:hanging="187"/>
        <w:jc w:val="both"/>
        <w:rPr>
          <w:sz w:val="21"/>
        </w:rPr>
      </w:pPr>
      <w:r>
        <w:rPr>
          <w:color w:val="333333"/>
          <w:sz w:val="21"/>
        </w:rPr>
        <w:t>diagnose system session clear</w:t>
      </w:r>
    </w:p>
    <w:p w14:paraId="7B5A40CC" w14:textId="77777777" w:rsidR="0054423D" w:rsidRDefault="0054423D">
      <w:pPr>
        <w:pStyle w:val="BodyText"/>
        <w:rPr>
          <w:sz w:val="22"/>
        </w:rPr>
      </w:pPr>
    </w:p>
    <w:p w14:paraId="5074B982" w14:textId="77777777" w:rsidR="0054423D" w:rsidRDefault="00883671">
      <w:pPr>
        <w:pStyle w:val="BodyText"/>
        <w:spacing w:before="1"/>
        <w:ind w:left="109"/>
      </w:pPr>
      <w:r>
        <w:rPr>
          <w:color w:val="333333"/>
        </w:rPr>
        <w:t>Alternatively, reboot the FortiGate using either GUI or CLI. The CLI</w:t>
      </w:r>
      <w:r>
        <w:rPr>
          <w:color w:val="333333"/>
        </w:rPr>
        <w:t xml:space="preserve"> command is:</w:t>
      </w:r>
    </w:p>
    <w:p w14:paraId="28FDA38B" w14:textId="77777777" w:rsidR="0054423D" w:rsidRDefault="0054423D">
      <w:pPr>
        <w:pStyle w:val="BodyText"/>
        <w:rPr>
          <w:sz w:val="22"/>
        </w:rPr>
      </w:pPr>
    </w:p>
    <w:p w14:paraId="2577D3E1" w14:textId="77777777" w:rsidR="0054423D" w:rsidRDefault="00883671">
      <w:pPr>
        <w:pStyle w:val="ListParagraph"/>
        <w:numPr>
          <w:ilvl w:val="0"/>
          <w:numId w:val="1"/>
        </w:numPr>
        <w:tabs>
          <w:tab w:val="left" w:pos="776"/>
        </w:tabs>
        <w:ind w:hanging="187"/>
        <w:jc w:val="both"/>
        <w:rPr>
          <w:sz w:val="21"/>
        </w:rPr>
      </w:pPr>
      <w:r>
        <w:rPr>
          <w:color w:val="333333"/>
          <w:sz w:val="21"/>
        </w:rPr>
        <w:t>execute reboot</w:t>
      </w:r>
    </w:p>
    <w:p w14:paraId="0108240D" w14:textId="77777777" w:rsidR="0054423D" w:rsidRDefault="0054423D">
      <w:pPr>
        <w:pStyle w:val="BodyText"/>
        <w:spacing w:before="3"/>
        <w:rPr>
          <w:sz w:val="19"/>
        </w:rPr>
      </w:pPr>
    </w:p>
    <w:p w14:paraId="305BBAE0" w14:textId="77777777" w:rsidR="0054423D" w:rsidRDefault="00883671">
      <w:pPr>
        <w:pStyle w:val="Heading1"/>
        <w:tabs>
          <w:tab w:val="left" w:pos="13909"/>
        </w:tabs>
      </w:pPr>
      <w:r>
        <w:rPr>
          <w:rFonts w:ascii="Times New Roman"/>
          <w:color w:val="333333"/>
          <w:spacing w:val="-105"/>
          <w:u w:val="thick" w:color="CCCCCC"/>
        </w:rPr>
        <w:t xml:space="preserve"> </w:t>
      </w:r>
      <w:r>
        <w:rPr>
          <w:color w:val="333333"/>
          <w:u w:val="thick" w:color="CCCCCC"/>
        </w:rPr>
        <w:t xml:space="preserve">Step 5: </w:t>
      </w:r>
      <w:r>
        <w:rPr>
          <w:color w:val="333333"/>
          <w:spacing w:val="-4"/>
          <w:u w:val="thick" w:color="CCCCCC"/>
        </w:rPr>
        <w:t xml:space="preserve">Validating </w:t>
      </w:r>
      <w:r>
        <w:rPr>
          <w:color w:val="333333"/>
          <w:spacing w:val="-10"/>
          <w:u w:val="thick" w:color="CCCCCC"/>
        </w:rPr>
        <w:t>Your</w:t>
      </w:r>
      <w:r>
        <w:rPr>
          <w:color w:val="333333"/>
          <w:spacing w:val="13"/>
          <w:u w:val="thick" w:color="CCCCCC"/>
        </w:rPr>
        <w:t xml:space="preserve"> </w:t>
      </w:r>
      <w:r>
        <w:rPr>
          <w:color w:val="333333"/>
          <w:u w:val="thick" w:color="CCCCCC"/>
        </w:rPr>
        <w:t>Setup</w:t>
      </w:r>
      <w:r>
        <w:rPr>
          <w:color w:val="333333"/>
          <w:u w:val="thick" w:color="CCCCCC"/>
        </w:rPr>
        <w:tab/>
      </w:r>
    </w:p>
    <w:p w14:paraId="4A1CE709" w14:textId="1DB3C460" w:rsidR="0054423D" w:rsidRDefault="00883671">
      <w:pPr>
        <w:pStyle w:val="BodyText"/>
        <w:spacing w:before="134" w:line="343" w:lineRule="auto"/>
        <w:ind w:left="109" w:right="117"/>
        <w:jc w:val="both"/>
      </w:pPr>
      <w:r>
        <w:rPr>
          <w:color w:val="333333"/>
        </w:rPr>
        <w:t xml:space="preserve">Log into your 3CX Management Console → Dashboard → Firewall and run the 3CX Firewall Checker. This will validate if your firewall is correctly configured for use with 3CX. </w:t>
      </w:r>
    </w:p>
    <w:p w14:paraId="51D82A6F" w14:textId="77777777" w:rsidR="0054423D" w:rsidRDefault="0054423D">
      <w:pPr>
        <w:pStyle w:val="BodyText"/>
        <w:rPr>
          <w:sz w:val="22"/>
        </w:rPr>
      </w:pPr>
    </w:p>
    <w:p w14:paraId="6CE0C488" w14:textId="77777777" w:rsidR="0054423D" w:rsidRDefault="0054423D">
      <w:pPr>
        <w:pStyle w:val="BodyText"/>
        <w:rPr>
          <w:sz w:val="22"/>
        </w:rPr>
      </w:pPr>
    </w:p>
    <w:p w14:paraId="05E077F1" w14:textId="77777777" w:rsidR="0054423D" w:rsidRDefault="0054423D">
      <w:pPr>
        <w:pStyle w:val="BodyText"/>
        <w:rPr>
          <w:sz w:val="22"/>
        </w:rPr>
      </w:pPr>
    </w:p>
    <w:p w14:paraId="0F6606A3" w14:textId="77777777" w:rsidR="0054423D" w:rsidRDefault="0054423D">
      <w:pPr>
        <w:pStyle w:val="BodyText"/>
        <w:rPr>
          <w:sz w:val="22"/>
        </w:rPr>
      </w:pPr>
    </w:p>
    <w:p w14:paraId="58194386" w14:textId="77777777" w:rsidR="0054423D" w:rsidRDefault="0054423D">
      <w:pPr>
        <w:pStyle w:val="BodyText"/>
        <w:rPr>
          <w:sz w:val="22"/>
        </w:rPr>
      </w:pPr>
    </w:p>
    <w:p w14:paraId="5C40613E" w14:textId="77777777" w:rsidR="0054423D" w:rsidRDefault="0054423D">
      <w:pPr>
        <w:pStyle w:val="BodyText"/>
        <w:rPr>
          <w:sz w:val="22"/>
        </w:rPr>
      </w:pPr>
    </w:p>
    <w:p w14:paraId="2CDF6124" w14:textId="77777777" w:rsidR="0054423D" w:rsidRDefault="0054423D">
      <w:pPr>
        <w:pStyle w:val="BodyText"/>
        <w:rPr>
          <w:sz w:val="22"/>
        </w:rPr>
      </w:pPr>
    </w:p>
    <w:p w14:paraId="109E5ED9" w14:textId="77777777" w:rsidR="0054423D" w:rsidRDefault="0054423D">
      <w:pPr>
        <w:pStyle w:val="BodyText"/>
        <w:rPr>
          <w:sz w:val="22"/>
        </w:rPr>
      </w:pPr>
    </w:p>
    <w:p w14:paraId="26A96A39" w14:textId="77777777" w:rsidR="0054423D" w:rsidRDefault="0054423D">
      <w:pPr>
        <w:pStyle w:val="BodyText"/>
        <w:rPr>
          <w:sz w:val="22"/>
        </w:rPr>
      </w:pPr>
    </w:p>
    <w:p w14:paraId="4C5CD9CF" w14:textId="77777777" w:rsidR="0054423D" w:rsidRDefault="0054423D">
      <w:pPr>
        <w:pStyle w:val="BodyText"/>
        <w:rPr>
          <w:sz w:val="22"/>
        </w:rPr>
      </w:pPr>
    </w:p>
    <w:p w14:paraId="211CB085" w14:textId="77777777" w:rsidR="0054423D" w:rsidRDefault="0054423D">
      <w:pPr>
        <w:pStyle w:val="BodyText"/>
        <w:rPr>
          <w:sz w:val="22"/>
        </w:rPr>
      </w:pPr>
    </w:p>
    <w:p w14:paraId="64AC9B62" w14:textId="77777777" w:rsidR="0054423D" w:rsidRDefault="0054423D">
      <w:pPr>
        <w:pStyle w:val="BodyText"/>
        <w:rPr>
          <w:sz w:val="22"/>
        </w:rPr>
      </w:pPr>
    </w:p>
    <w:p w14:paraId="4CD1D9DD" w14:textId="77777777" w:rsidR="0054423D" w:rsidRDefault="0054423D">
      <w:pPr>
        <w:pStyle w:val="BodyText"/>
        <w:rPr>
          <w:sz w:val="22"/>
        </w:rPr>
      </w:pPr>
    </w:p>
    <w:p w14:paraId="299FD644" w14:textId="77777777" w:rsidR="0054423D" w:rsidRDefault="0054423D">
      <w:pPr>
        <w:pStyle w:val="BodyText"/>
        <w:rPr>
          <w:sz w:val="22"/>
        </w:rPr>
      </w:pPr>
    </w:p>
    <w:p w14:paraId="73EBC684" w14:textId="77777777" w:rsidR="0054423D" w:rsidRDefault="0054423D">
      <w:pPr>
        <w:pStyle w:val="BodyText"/>
        <w:rPr>
          <w:sz w:val="22"/>
        </w:rPr>
      </w:pPr>
    </w:p>
    <w:p w14:paraId="372BB1A9" w14:textId="77777777" w:rsidR="0054423D" w:rsidRDefault="0054423D">
      <w:pPr>
        <w:pStyle w:val="BodyText"/>
        <w:rPr>
          <w:sz w:val="22"/>
        </w:rPr>
      </w:pPr>
    </w:p>
    <w:p w14:paraId="224B760A" w14:textId="77777777" w:rsidR="0054423D" w:rsidRDefault="0054423D">
      <w:pPr>
        <w:pStyle w:val="BodyText"/>
        <w:rPr>
          <w:sz w:val="22"/>
        </w:rPr>
      </w:pPr>
    </w:p>
    <w:p w14:paraId="43FC28B6" w14:textId="77777777" w:rsidR="0054423D" w:rsidRDefault="0054423D">
      <w:pPr>
        <w:pStyle w:val="BodyText"/>
        <w:rPr>
          <w:sz w:val="22"/>
        </w:rPr>
      </w:pPr>
    </w:p>
    <w:p w14:paraId="3BB2A81B" w14:textId="77777777" w:rsidR="0054423D" w:rsidRDefault="0054423D">
      <w:pPr>
        <w:pStyle w:val="BodyText"/>
        <w:rPr>
          <w:sz w:val="22"/>
        </w:rPr>
      </w:pPr>
    </w:p>
    <w:p w14:paraId="4FE7F36B" w14:textId="77777777" w:rsidR="0054423D" w:rsidRDefault="0054423D">
      <w:pPr>
        <w:pStyle w:val="BodyText"/>
        <w:rPr>
          <w:sz w:val="22"/>
        </w:rPr>
      </w:pPr>
    </w:p>
    <w:p w14:paraId="10722106" w14:textId="77777777" w:rsidR="0054423D" w:rsidRDefault="0054423D">
      <w:pPr>
        <w:pStyle w:val="BodyText"/>
        <w:rPr>
          <w:sz w:val="22"/>
        </w:rPr>
      </w:pPr>
    </w:p>
    <w:p w14:paraId="05698BCB" w14:textId="77777777" w:rsidR="0054423D" w:rsidRDefault="0054423D">
      <w:pPr>
        <w:pStyle w:val="BodyText"/>
        <w:rPr>
          <w:sz w:val="22"/>
        </w:rPr>
      </w:pPr>
    </w:p>
    <w:p w14:paraId="3D24AF75" w14:textId="77777777" w:rsidR="0054423D" w:rsidRDefault="0054423D">
      <w:pPr>
        <w:pStyle w:val="BodyText"/>
        <w:rPr>
          <w:sz w:val="22"/>
        </w:rPr>
      </w:pPr>
    </w:p>
    <w:p w14:paraId="436BE4A2" w14:textId="77777777" w:rsidR="0054423D" w:rsidRDefault="0054423D">
      <w:pPr>
        <w:pStyle w:val="BodyText"/>
        <w:rPr>
          <w:sz w:val="22"/>
        </w:rPr>
      </w:pPr>
    </w:p>
    <w:p w14:paraId="1D2EFF7C" w14:textId="77777777" w:rsidR="0054423D" w:rsidRDefault="0054423D">
      <w:pPr>
        <w:pStyle w:val="BodyText"/>
        <w:rPr>
          <w:sz w:val="22"/>
        </w:rPr>
      </w:pPr>
    </w:p>
    <w:p w14:paraId="2F0BE95A" w14:textId="77777777" w:rsidR="0054423D" w:rsidRDefault="0054423D">
      <w:pPr>
        <w:pStyle w:val="BodyText"/>
        <w:rPr>
          <w:sz w:val="22"/>
        </w:rPr>
      </w:pPr>
    </w:p>
    <w:p w14:paraId="7703E919" w14:textId="77777777" w:rsidR="0054423D" w:rsidRDefault="0054423D">
      <w:pPr>
        <w:pStyle w:val="BodyText"/>
        <w:rPr>
          <w:sz w:val="22"/>
        </w:rPr>
      </w:pPr>
    </w:p>
    <w:p w14:paraId="6C126841" w14:textId="77777777" w:rsidR="0054423D" w:rsidRDefault="0054423D">
      <w:pPr>
        <w:pStyle w:val="BodyText"/>
        <w:rPr>
          <w:sz w:val="22"/>
        </w:rPr>
      </w:pPr>
    </w:p>
    <w:p w14:paraId="19366F57" w14:textId="77777777" w:rsidR="0054423D" w:rsidRDefault="0054423D">
      <w:pPr>
        <w:pStyle w:val="BodyText"/>
        <w:rPr>
          <w:sz w:val="22"/>
        </w:rPr>
      </w:pPr>
    </w:p>
    <w:p w14:paraId="585A1B78" w14:textId="77777777" w:rsidR="0054423D" w:rsidRDefault="0054423D">
      <w:pPr>
        <w:pStyle w:val="BodyText"/>
        <w:rPr>
          <w:sz w:val="22"/>
        </w:rPr>
      </w:pPr>
    </w:p>
    <w:p w14:paraId="13DCB3A5" w14:textId="77777777" w:rsidR="0054423D" w:rsidRDefault="0054423D">
      <w:pPr>
        <w:pStyle w:val="BodyText"/>
        <w:rPr>
          <w:sz w:val="22"/>
        </w:rPr>
      </w:pPr>
    </w:p>
    <w:p w14:paraId="14E48DBF" w14:textId="77777777" w:rsidR="0054423D" w:rsidRDefault="0054423D">
      <w:pPr>
        <w:pStyle w:val="BodyText"/>
        <w:rPr>
          <w:sz w:val="22"/>
        </w:rPr>
      </w:pPr>
    </w:p>
    <w:p w14:paraId="1F1E92D5" w14:textId="77777777" w:rsidR="0054423D" w:rsidRDefault="0054423D">
      <w:pPr>
        <w:pStyle w:val="BodyText"/>
        <w:rPr>
          <w:sz w:val="22"/>
        </w:rPr>
      </w:pPr>
    </w:p>
    <w:p w14:paraId="72F3C2ED" w14:textId="77777777" w:rsidR="0054423D" w:rsidRDefault="0054423D">
      <w:pPr>
        <w:pStyle w:val="BodyText"/>
        <w:rPr>
          <w:sz w:val="22"/>
        </w:rPr>
      </w:pPr>
    </w:p>
    <w:p w14:paraId="0C89FE3A" w14:textId="77777777" w:rsidR="0054423D" w:rsidRDefault="0054423D">
      <w:pPr>
        <w:pStyle w:val="BodyText"/>
        <w:rPr>
          <w:sz w:val="22"/>
        </w:rPr>
      </w:pPr>
    </w:p>
    <w:p w14:paraId="24EAC1ED" w14:textId="77777777" w:rsidR="0054423D" w:rsidRDefault="0054423D">
      <w:pPr>
        <w:pStyle w:val="BodyText"/>
        <w:rPr>
          <w:sz w:val="22"/>
        </w:rPr>
      </w:pPr>
    </w:p>
    <w:p w14:paraId="5D1E662E" w14:textId="77777777" w:rsidR="0054423D" w:rsidRDefault="0054423D">
      <w:pPr>
        <w:pStyle w:val="BodyText"/>
        <w:rPr>
          <w:sz w:val="22"/>
        </w:rPr>
      </w:pPr>
    </w:p>
    <w:p w14:paraId="7242DEAE" w14:textId="77777777" w:rsidR="0054423D" w:rsidRDefault="0054423D">
      <w:pPr>
        <w:pStyle w:val="BodyText"/>
        <w:rPr>
          <w:sz w:val="22"/>
        </w:rPr>
      </w:pPr>
    </w:p>
    <w:p w14:paraId="0A65AF9A" w14:textId="77777777" w:rsidR="0054423D" w:rsidRDefault="0054423D">
      <w:pPr>
        <w:pStyle w:val="BodyText"/>
        <w:rPr>
          <w:sz w:val="22"/>
        </w:rPr>
      </w:pPr>
    </w:p>
    <w:p w14:paraId="7A0E5A1E" w14:textId="32846F6F" w:rsidR="0054423D" w:rsidRDefault="00883671">
      <w:pPr>
        <w:pStyle w:val="BodyText"/>
        <w:tabs>
          <w:tab w:val="left" w:pos="12057"/>
        </w:tabs>
        <w:spacing w:before="168"/>
        <w:ind w:left="1508"/>
      </w:pPr>
      <w:r>
        <w:rPr>
          <w:color w:val="ABABAB"/>
        </w:rPr>
        <w:t>.</w:t>
      </w:r>
      <w:r>
        <w:rPr>
          <w:color w:val="ABABAB"/>
        </w:rPr>
        <w:tab/>
      </w:r>
    </w:p>
    <w:sectPr w:rsidR="0054423D">
      <w:pgSz w:w="15840" w:h="24480"/>
      <w:pgMar w:top="5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40661"/>
    <w:multiLevelType w:val="hybridMultilevel"/>
    <w:tmpl w:val="ECC6E5E2"/>
    <w:lvl w:ilvl="0" w:tplc="8DFC7F20">
      <w:numFmt w:val="bullet"/>
      <w:lvlText w:val="●"/>
      <w:lvlJc w:val="left"/>
      <w:pPr>
        <w:ind w:left="775" w:hanging="186"/>
      </w:pPr>
      <w:rPr>
        <w:rFonts w:ascii="Arial" w:eastAsia="Arial" w:hAnsi="Arial" w:cs="Arial" w:hint="default"/>
        <w:color w:val="333333"/>
        <w:w w:val="100"/>
        <w:sz w:val="21"/>
        <w:szCs w:val="21"/>
        <w:lang w:val="en-US" w:eastAsia="en-US" w:bidi="ar-SA"/>
      </w:rPr>
    </w:lvl>
    <w:lvl w:ilvl="1" w:tplc="73005040">
      <w:numFmt w:val="bullet"/>
      <w:lvlText w:val="•"/>
      <w:lvlJc w:val="left"/>
      <w:pPr>
        <w:ind w:left="2104" w:hanging="186"/>
      </w:pPr>
      <w:rPr>
        <w:rFonts w:hint="default"/>
        <w:lang w:val="en-US" w:eastAsia="en-US" w:bidi="ar-SA"/>
      </w:rPr>
    </w:lvl>
    <w:lvl w:ilvl="2" w:tplc="0CF0B180">
      <w:numFmt w:val="bullet"/>
      <w:lvlText w:val="•"/>
      <w:lvlJc w:val="left"/>
      <w:pPr>
        <w:ind w:left="3428" w:hanging="186"/>
      </w:pPr>
      <w:rPr>
        <w:rFonts w:hint="default"/>
        <w:lang w:val="en-US" w:eastAsia="en-US" w:bidi="ar-SA"/>
      </w:rPr>
    </w:lvl>
    <w:lvl w:ilvl="3" w:tplc="01D486EC">
      <w:numFmt w:val="bullet"/>
      <w:lvlText w:val="•"/>
      <w:lvlJc w:val="left"/>
      <w:pPr>
        <w:ind w:left="4752" w:hanging="186"/>
      </w:pPr>
      <w:rPr>
        <w:rFonts w:hint="default"/>
        <w:lang w:val="en-US" w:eastAsia="en-US" w:bidi="ar-SA"/>
      </w:rPr>
    </w:lvl>
    <w:lvl w:ilvl="4" w:tplc="B03A1F68">
      <w:numFmt w:val="bullet"/>
      <w:lvlText w:val="•"/>
      <w:lvlJc w:val="left"/>
      <w:pPr>
        <w:ind w:left="6076" w:hanging="186"/>
      </w:pPr>
      <w:rPr>
        <w:rFonts w:hint="default"/>
        <w:lang w:val="en-US" w:eastAsia="en-US" w:bidi="ar-SA"/>
      </w:rPr>
    </w:lvl>
    <w:lvl w:ilvl="5" w:tplc="3C7010A0">
      <w:numFmt w:val="bullet"/>
      <w:lvlText w:val="•"/>
      <w:lvlJc w:val="left"/>
      <w:pPr>
        <w:ind w:left="7400" w:hanging="186"/>
      </w:pPr>
      <w:rPr>
        <w:rFonts w:hint="default"/>
        <w:lang w:val="en-US" w:eastAsia="en-US" w:bidi="ar-SA"/>
      </w:rPr>
    </w:lvl>
    <w:lvl w:ilvl="6" w:tplc="3AC6071C">
      <w:numFmt w:val="bullet"/>
      <w:lvlText w:val="•"/>
      <w:lvlJc w:val="left"/>
      <w:pPr>
        <w:ind w:left="8724" w:hanging="186"/>
      </w:pPr>
      <w:rPr>
        <w:rFonts w:hint="default"/>
        <w:lang w:val="en-US" w:eastAsia="en-US" w:bidi="ar-SA"/>
      </w:rPr>
    </w:lvl>
    <w:lvl w:ilvl="7" w:tplc="0C30ED7C">
      <w:numFmt w:val="bullet"/>
      <w:lvlText w:val="•"/>
      <w:lvlJc w:val="left"/>
      <w:pPr>
        <w:ind w:left="10048" w:hanging="186"/>
      </w:pPr>
      <w:rPr>
        <w:rFonts w:hint="default"/>
        <w:lang w:val="en-US" w:eastAsia="en-US" w:bidi="ar-SA"/>
      </w:rPr>
    </w:lvl>
    <w:lvl w:ilvl="8" w:tplc="2E9428CC">
      <w:numFmt w:val="bullet"/>
      <w:lvlText w:val="•"/>
      <w:lvlJc w:val="left"/>
      <w:pPr>
        <w:ind w:left="11372" w:hanging="186"/>
      </w:pPr>
      <w:rPr>
        <w:rFonts w:hint="default"/>
        <w:lang w:val="en-US" w:eastAsia="en-US" w:bidi="ar-SA"/>
      </w:rPr>
    </w:lvl>
  </w:abstractNum>
  <w:abstractNum w:abstractNumId="1" w15:restartNumberingAfterBreak="0">
    <w:nsid w:val="4681738E"/>
    <w:multiLevelType w:val="hybridMultilevel"/>
    <w:tmpl w:val="BC4AF7D4"/>
    <w:lvl w:ilvl="0" w:tplc="17FEBA88">
      <w:start w:val="1"/>
      <w:numFmt w:val="decimal"/>
      <w:lvlText w:val="%1."/>
      <w:lvlJc w:val="left"/>
      <w:pPr>
        <w:ind w:left="823" w:hanging="234"/>
        <w:jc w:val="left"/>
      </w:pPr>
      <w:rPr>
        <w:rFonts w:ascii="Arial" w:eastAsia="Arial" w:hAnsi="Arial" w:cs="Arial" w:hint="default"/>
        <w:color w:val="333333"/>
        <w:spacing w:val="-1"/>
        <w:w w:val="100"/>
        <w:sz w:val="21"/>
        <w:szCs w:val="21"/>
        <w:lang w:val="en-US" w:eastAsia="en-US" w:bidi="ar-SA"/>
      </w:rPr>
    </w:lvl>
    <w:lvl w:ilvl="1" w:tplc="6ECAD8FE">
      <w:numFmt w:val="bullet"/>
      <w:lvlText w:val="•"/>
      <w:lvlJc w:val="left"/>
      <w:pPr>
        <w:ind w:left="2140" w:hanging="234"/>
      </w:pPr>
      <w:rPr>
        <w:rFonts w:hint="default"/>
        <w:lang w:val="en-US" w:eastAsia="en-US" w:bidi="ar-SA"/>
      </w:rPr>
    </w:lvl>
    <w:lvl w:ilvl="2" w:tplc="4726DEF2">
      <w:numFmt w:val="bullet"/>
      <w:lvlText w:val="•"/>
      <w:lvlJc w:val="left"/>
      <w:pPr>
        <w:ind w:left="3460" w:hanging="234"/>
      </w:pPr>
      <w:rPr>
        <w:rFonts w:hint="default"/>
        <w:lang w:val="en-US" w:eastAsia="en-US" w:bidi="ar-SA"/>
      </w:rPr>
    </w:lvl>
    <w:lvl w:ilvl="3" w:tplc="6C8236B4">
      <w:numFmt w:val="bullet"/>
      <w:lvlText w:val="•"/>
      <w:lvlJc w:val="left"/>
      <w:pPr>
        <w:ind w:left="4780" w:hanging="234"/>
      </w:pPr>
      <w:rPr>
        <w:rFonts w:hint="default"/>
        <w:lang w:val="en-US" w:eastAsia="en-US" w:bidi="ar-SA"/>
      </w:rPr>
    </w:lvl>
    <w:lvl w:ilvl="4" w:tplc="100E4AB8">
      <w:numFmt w:val="bullet"/>
      <w:lvlText w:val="•"/>
      <w:lvlJc w:val="left"/>
      <w:pPr>
        <w:ind w:left="6100" w:hanging="234"/>
      </w:pPr>
      <w:rPr>
        <w:rFonts w:hint="default"/>
        <w:lang w:val="en-US" w:eastAsia="en-US" w:bidi="ar-SA"/>
      </w:rPr>
    </w:lvl>
    <w:lvl w:ilvl="5" w:tplc="E6A87932">
      <w:numFmt w:val="bullet"/>
      <w:lvlText w:val="•"/>
      <w:lvlJc w:val="left"/>
      <w:pPr>
        <w:ind w:left="7420" w:hanging="234"/>
      </w:pPr>
      <w:rPr>
        <w:rFonts w:hint="default"/>
        <w:lang w:val="en-US" w:eastAsia="en-US" w:bidi="ar-SA"/>
      </w:rPr>
    </w:lvl>
    <w:lvl w:ilvl="6" w:tplc="01183B64">
      <w:numFmt w:val="bullet"/>
      <w:lvlText w:val="•"/>
      <w:lvlJc w:val="left"/>
      <w:pPr>
        <w:ind w:left="8740" w:hanging="234"/>
      </w:pPr>
      <w:rPr>
        <w:rFonts w:hint="default"/>
        <w:lang w:val="en-US" w:eastAsia="en-US" w:bidi="ar-SA"/>
      </w:rPr>
    </w:lvl>
    <w:lvl w:ilvl="7" w:tplc="D13C8114">
      <w:numFmt w:val="bullet"/>
      <w:lvlText w:val="•"/>
      <w:lvlJc w:val="left"/>
      <w:pPr>
        <w:ind w:left="10060" w:hanging="234"/>
      </w:pPr>
      <w:rPr>
        <w:rFonts w:hint="default"/>
        <w:lang w:val="en-US" w:eastAsia="en-US" w:bidi="ar-SA"/>
      </w:rPr>
    </w:lvl>
    <w:lvl w:ilvl="8" w:tplc="55C860B6">
      <w:numFmt w:val="bullet"/>
      <w:lvlText w:val="•"/>
      <w:lvlJc w:val="left"/>
      <w:pPr>
        <w:ind w:left="11380" w:hanging="234"/>
      </w:pPr>
      <w:rPr>
        <w:rFonts w:hint="default"/>
        <w:lang w:val="en-US" w:eastAsia="en-US" w:bidi="ar-SA"/>
      </w:rPr>
    </w:lvl>
  </w:abstractNum>
  <w:abstractNum w:abstractNumId="2" w15:restartNumberingAfterBreak="0">
    <w:nsid w:val="4D4E76B7"/>
    <w:multiLevelType w:val="hybridMultilevel"/>
    <w:tmpl w:val="1D28E73E"/>
    <w:lvl w:ilvl="0" w:tplc="BBAE915E">
      <w:start w:val="1"/>
      <w:numFmt w:val="decimal"/>
      <w:lvlText w:val="%1."/>
      <w:lvlJc w:val="left"/>
      <w:pPr>
        <w:ind w:left="823" w:hanging="234"/>
        <w:jc w:val="left"/>
      </w:pPr>
      <w:rPr>
        <w:rFonts w:ascii="Arial" w:eastAsia="Arial" w:hAnsi="Arial" w:cs="Arial" w:hint="default"/>
        <w:color w:val="333333"/>
        <w:spacing w:val="-1"/>
        <w:w w:val="100"/>
        <w:sz w:val="21"/>
        <w:szCs w:val="21"/>
        <w:lang w:val="en-US" w:eastAsia="en-US" w:bidi="ar-SA"/>
      </w:rPr>
    </w:lvl>
    <w:lvl w:ilvl="1" w:tplc="42FAE6E0">
      <w:numFmt w:val="bullet"/>
      <w:lvlText w:val="•"/>
      <w:lvlJc w:val="left"/>
      <w:pPr>
        <w:ind w:left="2140" w:hanging="234"/>
      </w:pPr>
      <w:rPr>
        <w:rFonts w:hint="default"/>
        <w:lang w:val="en-US" w:eastAsia="en-US" w:bidi="ar-SA"/>
      </w:rPr>
    </w:lvl>
    <w:lvl w:ilvl="2" w:tplc="A86E06B6">
      <w:numFmt w:val="bullet"/>
      <w:lvlText w:val="•"/>
      <w:lvlJc w:val="left"/>
      <w:pPr>
        <w:ind w:left="3460" w:hanging="234"/>
      </w:pPr>
      <w:rPr>
        <w:rFonts w:hint="default"/>
        <w:lang w:val="en-US" w:eastAsia="en-US" w:bidi="ar-SA"/>
      </w:rPr>
    </w:lvl>
    <w:lvl w:ilvl="3" w:tplc="B55C3CF6">
      <w:numFmt w:val="bullet"/>
      <w:lvlText w:val="•"/>
      <w:lvlJc w:val="left"/>
      <w:pPr>
        <w:ind w:left="4780" w:hanging="234"/>
      </w:pPr>
      <w:rPr>
        <w:rFonts w:hint="default"/>
        <w:lang w:val="en-US" w:eastAsia="en-US" w:bidi="ar-SA"/>
      </w:rPr>
    </w:lvl>
    <w:lvl w:ilvl="4" w:tplc="392A6B6C">
      <w:numFmt w:val="bullet"/>
      <w:lvlText w:val="•"/>
      <w:lvlJc w:val="left"/>
      <w:pPr>
        <w:ind w:left="6100" w:hanging="234"/>
      </w:pPr>
      <w:rPr>
        <w:rFonts w:hint="default"/>
        <w:lang w:val="en-US" w:eastAsia="en-US" w:bidi="ar-SA"/>
      </w:rPr>
    </w:lvl>
    <w:lvl w:ilvl="5" w:tplc="75943506">
      <w:numFmt w:val="bullet"/>
      <w:lvlText w:val="•"/>
      <w:lvlJc w:val="left"/>
      <w:pPr>
        <w:ind w:left="7420" w:hanging="234"/>
      </w:pPr>
      <w:rPr>
        <w:rFonts w:hint="default"/>
        <w:lang w:val="en-US" w:eastAsia="en-US" w:bidi="ar-SA"/>
      </w:rPr>
    </w:lvl>
    <w:lvl w:ilvl="6" w:tplc="A8EE57BA">
      <w:numFmt w:val="bullet"/>
      <w:lvlText w:val="•"/>
      <w:lvlJc w:val="left"/>
      <w:pPr>
        <w:ind w:left="8740" w:hanging="234"/>
      </w:pPr>
      <w:rPr>
        <w:rFonts w:hint="default"/>
        <w:lang w:val="en-US" w:eastAsia="en-US" w:bidi="ar-SA"/>
      </w:rPr>
    </w:lvl>
    <w:lvl w:ilvl="7" w:tplc="0AC6A29C">
      <w:numFmt w:val="bullet"/>
      <w:lvlText w:val="•"/>
      <w:lvlJc w:val="left"/>
      <w:pPr>
        <w:ind w:left="10060" w:hanging="234"/>
      </w:pPr>
      <w:rPr>
        <w:rFonts w:hint="default"/>
        <w:lang w:val="en-US" w:eastAsia="en-US" w:bidi="ar-SA"/>
      </w:rPr>
    </w:lvl>
    <w:lvl w:ilvl="8" w:tplc="A254DC7E">
      <w:numFmt w:val="bullet"/>
      <w:lvlText w:val="•"/>
      <w:lvlJc w:val="left"/>
      <w:pPr>
        <w:ind w:left="11380" w:hanging="234"/>
      </w:pPr>
      <w:rPr>
        <w:rFonts w:hint="default"/>
        <w:lang w:val="en-US" w:eastAsia="en-US" w:bidi="ar-SA"/>
      </w:rPr>
    </w:lvl>
  </w:abstractNum>
  <w:abstractNum w:abstractNumId="3" w15:restartNumberingAfterBreak="0">
    <w:nsid w:val="60183464"/>
    <w:multiLevelType w:val="hybridMultilevel"/>
    <w:tmpl w:val="5198A65A"/>
    <w:lvl w:ilvl="0" w:tplc="398E5BF6">
      <w:start w:val="1"/>
      <w:numFmt w:val="decimal"/>
      <w:lvlText w:val="%1."/>
      <w:lvlJc w:val="left"/>
      <w:pPr>
        <w:ind w:left="823" w:hanging="234"/>
        <w:jc w:val="left"/>
      </w:pPr>
      <w:rPr>
        <w:rFonts w:ascii="Arial" w:eastAsia="Arial" w:hAnsi="Arial" w:cs="Arial" w:hint="default"/>
        <w:color w:val="333333"/>
        <w:spacing w:val="-1"/>
        <w:w w:val="100"/>
        <w:sz w:val="21"/>
        <w:szCs w:val="21"/>
        <w:lang w:val="en-US" w:eastAsia="en-US" w:bidi="ar-SA"/>
      </w:rPr>
    </w:lvl>
    <w:lvl w:ilvl="1" w:tplc="586ECDC8">
      <w:numFmt w:val="bullet"/>
      <w:lvlText w:val="•"/>
      <w:lvlJc w:val="left"/>
      <w:pPr>
        <w:ind w:left="2140" w:hanging="234"/>
      </w:pPr>
      <w:rPr>
        <w:rFonts w:hint="default"/>
        <w:lang w:val="en-US" w:eastAsia="en-US" w:bidi="ar-SA"/>
      </w:rPr>
    </w:lvl>
    <w:lvl w:ilvl="2" w:tplc="19A67BF8">
      <w:numFmt w:val="bullet"/>
      <w:lvlText w:val="•"/>
      <w:lvlJc w:val="left"/>
      <w:pPr>
        <w:ind w:left="3460" w:hanging="234"/>
      </w:pPr>
      <w:rPr>
        <w:rFonts w:hint="default"/>
        <w:lang w:val="en-US" w:eastAsia="en-US" w:bidi="ar-SA"/>
      </w:rPr>
    </w:lvl>
    <w:lvl w:ilvl="3" w:tplc="64CA2D5A">
      <w:numFmt w:val="bullet"/>
      <w:lvlText w:val="•"/>
      <w:lvlJc w:val="left"/>
      <w:pPr>
        <w:ind w:left="4780" w:hanging="234"/>
      </w:pPr>
      <w:rPr>
        <w:rFonts w:hint="default"/>
        <w:lang w:val="en-US" w:eastAsia="en-US" w:bidi="ar-SA"/>
      </w:rPr>
    </w:lvl>
    <w:lvl w:ilvl="4" w:tplc="61D6B260">
      <w:numFmt w:val="bullet"/>
      <w:lvlText w:val="•"/>
      <w:lvlJc w:val="left"/>
      <w:pPr>
        <w:ind w:left="6100" w:hanging="234"/>
      </w:pPr>
      <w:rPr>
        <w:rFonts w:hint="default"/>
        <w:lang w:val="en-US" w:eastAsia="en-US" w:bidi="ar-SA"/>
      </w:rPr>
    </w:lvl>
    <w:lvl w:ilvl="5" w:tplc="BBF66578">
      <w:numFmt w:val="bullet"/>
      <w:lvlText w:val="•"/>
      <w:lvlJc w:val="left"/>
      <w:pPr>
        <w:ind w:left="7420" w:hanging="234"/>
      </w:pPr>
      <w:rPr>
        <w:rFonts w:hint="default"/>
        <w:lang w:val="en-US" w:eastAsia="en-US" w:bidi="ar-SA"/>
      </w:rPr>
    </w:lvl>
    <w:lvl w:ilvl="6" w:tplc="1C0682A0">
      <w:numFmt w:val="bullet"/>
      <w:lvlText w:val="•"/>
      <w:lvlJc w:val="left"/>
      <w:pPr>
        <w:ind w:left="8740" w:hanging="234"/>
      </w:pPr>
      <w:rPr>
        <w:rFonts w:hint="default"/>
        <w:lang w:val="en-US" w:eastAsia="en-US" w:bidi="ar-SA"/>
      </w:rPr>
    </w:lvl>
    <w:lvl w:ilvl="7" w:tplc="A942EF38">
      <w:numFmt w:val="bullet"/>
      <w:lvlText w:val="•"/>
      <w:lvlJc w:val="left"/>
      <w:pPr>
        <w:ind w:left="10060" w:hanging="234"/>
      </w:pPr>
      <w:rPr>
        <w:rFonts w:hint="default"/>
        <w:lang w:val="en-US" w:eastAsia="en-US" w:bidi="ar-SA"/>
      </w:rPr>
    </w:lvl>
    <w:lvl w:ilvl="8" w:tplc="D7B00086">
      <w:numFmt w:val="bullet"/>
      <w:lvlText w:val="•"/>
      <w:lvlJc w:val="left"/>
      <w:pPr>
        <w:ind w:left="11380" w:hanging="234"/>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4423D"/>
    <w:rsid w:val="0054423D"/>
    <w:rsid w:val="0088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15BD9C0"/>
  <w15:docId w15:val="{95723AC0-6060-4A5D-9B43-8295972B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
      <w:outlineLvl w:val="0"/>
    </w:pPr>
    <w:rPr>
      <w:sz w:val="42"/>
      <w:szCs w:val="42"/>
    </w:rPr>
  </w:style>
  <w:style w:type="paragraph" w:styleId="Heading2">
    <w:name w:val="heading 2"/>
    <w:basedOn w:val="Normal"/>
    <w:uiPriority w:val="9"/>
    <w:unhideWhenUsed/>
    <w:qFormat/>
    <w:pPr>
      <w:ind w:left="304"/>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3" w:hanging="23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Shahril Astricloud</cp:lastModifiedBy>
  <cp:revision>2</cp:revision>
  <dcterms:created xsi:type="dcterms:W3CDTF">2020-04-02T01:18:00Z</dcterms:created>
  <dcterms:modified xsi:type="dcterms:W3CDTF">2020-04-02T01:23:00Z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Mozilla/5.0 (Windows NT 10.0; Win64; x64) AppleWebKit/537.36 (KHTML, like Gecko) Chrome/80.0.3987.162 Safari/537.36</vt:lpwstr>
  </property>
  <property fmtid="{D5CDD505-2E9C-101B-9397-08002B2CF9AE}" pid="4" name="LastSaved">
    <vt:filetime>2020-04-02T00:00:00Z</vt:filetime>
  </property>
</Properties>
</file>